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4E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proofErr w:type="spellStart"/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Modello_Istanza</w:t>
      </w:r>
      <w:proofErr w:type="spellEnd"/>
    </w:p>
    <w:p w14:paraId="33251EF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22167B5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4694684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[Carta intestata del concorrente]</w:t>
      </w:r>
    </w:p>
    <w:p w14:paraId="4670C68E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6F7E04DC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08D4C81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57BCCFF2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 xml:space="preserve">Alla CENTRALE UNICA DI COMMITTENZA </w:t>
      </w:r>
    </w:p>
    <w:p w14:paraId="01826404" w14:textId="77777777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DELL’UNIONE MONTANA DEL PINEROLESE</w:t>
      </w:r>
    </w:p>
    <w:p w14:paraId="307EF254" w14:textId="77777777" w:rsidR="00614C37" w:rsidRPr="006263C9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iCs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Corso Lombardini n. 2</w:t>
      </w:r>
    </w:p>
    <w:p w14:paraId="7473BF4F" w14:textId="6671A2C9" w:rsidR="009A1630" w:rsidRPr="006263C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eastAsia="Times New Roman" w:hAnsi="Century Gothic" w:cs="Calibri Light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iCs/>
          <w:sz w:val="20"/>
          <w:szCs w:val="20"/>
          <w:lang w:val="it-IT"/>
        </w:rPr>
        <w:t>10066 – TORRE PELLICE</w:t>
      </w:r>
    </w:p>
    <w:p w14:paraId="04073E48" w14:textId="77777777" w:rsidR="00F7180D" w:rsidRPr="006263C9" w:rsidRDefault="00F7180D" w:rsidP="00584856">
      <w:pPr>
        <w:pStyle w:val="Default"/>
        <w:rPr>
          <w:rFonts w:ascii="Century Gothic" w:hAnsi="Century Gothic" w:cs="Calibri Light"/>
          <w:b/>
          <w:bCs/>
          <w:sz w:val="20"/>
          <w:szCs w:val="20"/>
          <w:u w:color="000000"/>
        </w:rPr>
      </w:pPr>
    </w:p>
    <w:p w14:paraId="16F86A46" w14:textId="49FF82BF" w:rsidR="00BC10A6" w:rsidRPr="006263C9" w:rsidRDefault="00C613C5" w:rsidP="00D76D87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ascii="Century Gothic" w:hAnsi="Century Gothic" w:cs="Calibri Light"/>
          <w:b/>
          <w:bCs/>
          <w:sz w:val="20"/>
          <w:szCs w:val="20"/>
        </w:rPr>
      </w:pPr>
      <w:r w:rsidRPr="006263C9">
        <w:rPr>
          <w:rFonts w:ascii="Century Gothic" w:hAnsi="Century Gothic" w:cs="Calibri Light"/>
          <w:b/>
          <w:bCs/>
          <w:sz w:val="20"/>
          <w:szCs w:val="20"/>
        </w:rPr>
        <w:t xml:space="preserve">AVVISO PUBBLICO PER L’ACQUISIZIONE DI MANIFESTAZIONI DI INTERESSE A PARTECIPARE ALLA </w:t>
      </w:r>
      <w:r w:rsidR="00F45731" w:rsidRPr="001408B4">
        <w:rPr>
          <w:rFonts w:ascii="Century Gothic" w:hAnsi="Century Gothic" w:cs="Calibri"/>
          <w:b/>
          <w:sz w:val="20"/>
          <w:szCs w:val="20"/>
        </w:rPr>
        <w:t xml:space="preserve">PROCEDURA </w:t>
      </w:r>
      <w:r w:rsidR="00557A47" w:rsidRPr="00557A47">
        <w:rPr>
          <w:rFonts w:ascii="Century Gothic" w:hAnsi="Century Gothic" w:cs="Calibri"/>
          <w:b/>
          <w:sz w:val="20"/>
          <w:szCs w:val="20"/>
        </w:rPr>
        <w:t xml:space="preserve">NEGOZIATA PER L’AFFIDAMENTO IN CONCESSIONE DEL SERVIZIO DI GESTIONE DEL MICRO NIDO COMUNALE PER IL PERIODO DAL 01.09.2025 AL 31.08.2034 CON POSSIBILITA’ DI RINNOVO PER ULTERIORE 1 ANNO, NEL COMUNE DI SAN SECONDO DI PINEROLO. </w:t>
      </w:r>
      <w:r w:rsidR="00701049" w:rsidRPr="00701049">
        <w:rPr>
          <w:rFonts w:ascii="Century Gothic" w:hAnsi="Century Gothic" w:cs="Calibri"/>
          <w:b/>
          <w:sz w:val="20"/>
          <w:szCs w:val="20"/>
        </w:rPr>
        <w:t>CIG: B768EE073F.</w:t>
      </w:r>
    </w:p>
    <w:p w14:paraId="27340768" w14:textId="77777777" w:rsidR="00B50401" w:rsidRPr="006263C9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entury Gothic" w:hAnsi="Century Gothic" w:cs="Calibri Light"/>
          <w:b/>
          <w:bCs/>
          <w:sz w:val="20"/>
          <w:szCs w:val="20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6263C9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Il sottoscritto (</w:t>
            </w:r>
            <w:r w:rsidRPr="006263C9">
              <w:rPr>
                <w:rFonts w:ascii="Century Gothic" w:hAnsi="Century Gothic" w:cs="Calibri Light"/>
                <w:iCs/>
              </w:rPr>
              <w:t>Cognome e Nome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Nella qualità di (</w:t>
            </w:r>
            <w:r w:rsidRPr="006263C9">
              <w:rPr>
                <w:rFonts w:ascii="Century Gothic" w:hAnsi="Century Gothic" w:cs="Calibri Light"/>
                <w:iCs/>
              </w:rPr>
              <w:t>indicare la carica sociale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denominazione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 xml:space="preserve">Forma giuridica </w:t>
            </w:r>
            <w:r w:rsidRPr="00D76D87">
              <w:rPr>
                <w:rFonts w:ascii="Century Gothic" w:hAnsi="Century Gothic" w:cs="Calibri Light"/>
                <w:iCs/>
              </w:rPr>
              <w:t>dell’operatore</w:t>
            </w:r>
            <w:r w:rsidRPr="006263C9">
              <w:rPr>
                <w:rFonts w:ascii="Century Gothic" w:hAnsi="Century Gothic" w:cs="Calibri Light"/>
              </w:rPr>
              <w:t xml:space="preserve">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6263C9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sede legale dell’operatore economico (</w:t>
            </w:r>
            <w:r w:rsidRPr="006263C9">
              <w:rPr>
                <w:rFonts w:ascii="Century Gothic" w:hAnsi="Century Gothic" w:cs="Calibri Light"/>
                <w:iCs/>
              </w:rPr>
              <w:t>via, numero civico, città, CAP, provincia</w:t>
            </w:r>
            <w:r w:rsidRPr="006263C9">
              <w:rPr>
                <w:rFonts w:ascii="Century Gothic" w:hAnsi="Century Gothic" w:cs="Calibri Light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9A1630" w:rsidRPr="006263C9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6263C9" w:rsidRDefault="009A1630" w:rsidP="00D76D87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60" w:after="60"/>
              <w:rPr>
                <w:rFonts w:ascii="Century Gothic" w:hAnsi="Century Gothic" w:cs="Calibri Light"/>
              </w:rPr>
            </w:pPr>
            <w:r w:rsidRPr="006263C9">
              <w:rPr>
                <w:rFonts w:ascii="Century Gothic" w:hAnsi="Century Gothic" w:cs="Calibri Light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6263C9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1923099" w14:textId="77777777" w:rsidR="009A1630" w:rsidRPr="006263C9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</w:rPr>
      </w:pPr>
    </w:p>
    <w:p w14:paraId="505F1CAC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CHIEDE</w:t>
      </w:r>
    </w:p>
    <w:p w14:paraId="6BDBCA13" w14:textId="77777777" w:rsidR="009A1630" w:rsidRPr="006263C9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16"/>
          <w:szCs w:val="16"/>
        </w:rPr>
      </w:pPr>
    </w:p>
    <w:p w14:paraId="69E421B4" w14:textId="77777777" w:rsidR="009A1630" w:rsidRPr="006263C9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6263C9">
        <w:rPr>
          <w:rFonts w:ascii="Century Gothic" w:hAnsi="Century Gothic" w:cs="Calibri Light"/>
          <w:lang w:val="it-IT"/>
        </w:rPr>
        <w:t>di partecipare alla selezione per l’affidamento di cui all’oggetto, come:</w:t>
      </w:r>
    </w:p>
    <w:p w14:paraId="6FEDD85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(</w:t>
      </w: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crociare la voce interessata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)</w:t>
      </w:r>
    </w:p>
    <w:p w14:paraId="1290AB24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302468A" w14:textId="01E42B73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6263C9">
        <w:rPr>
          <w:rFonts w:ascii="Century Gothic" w:hAnsi="Century Gothic" w:cs="Calibri Light"/>
          <w:bCs w:val="0"/>
          <w:sz w:val="20"/>
          <w:szCs w:val="20"/>
          <w:lang w:val="it-IT"/>
        </w:rPr>
        <w:t>Operatore economico singolo</w:t>
      </w: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</w:t>
      </w:r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(di cui all’art. 65, comma 2, lettera a) del </w:t>
      </w:r>
      <w:proofErr w:type="spellStart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="00B50401"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</w:t>
      </w:r>
    </w:p>
    <w:p w14:paraId="3819D97B" w14:textId="77777777" w:rsidR="009A1630" w:rsidRPr="00D76D8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18"/>
          <w:szCs w:val="18"/>
          <w:lang w:val="it-IT"/>
        </w:rPr>
      </w:pPr>
    </w:p>
    <w:p w14:paraId="79B6B927" w14:textId="77777777" w:rsid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[ ] 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tra società cooperative di produzione e lavoro o Consorzio tra imprese artigiane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lettere b) e c) del </w:t>
      </w:r>
      <w:proofErr w:type="spellStart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Cs w:val="0"/>
          <w:sz w:val="20"/>
          <w:szCs w:val="20"/>
          <w:lang w:val="it-IT"/>
        </w:rPr>
        <w:t>Consorzio stabile</w:t>
      </w: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(di cui all’art. 65, comma 2, lettera d) del </w:t>
      </w:r>
      <w:proofErr w:type="spellStart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 xml:space="preserve"> 36/2023) costituito da:</w:t>
      </w:r>
    </w:p>
    <w:p w14:paraId="71E9F9F6" w14:textId="77777777" w:rsidR="00D76D87" w:rsidRDefault="00D76D87" w:rsidP="00D76D8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p w14:paraId="2220298C" w14:textId="77777777" w:rsidR="00557A47" w:rsidRPr="00557A47" w:rsidRDefault="00557A47" w:rsidP="00557A4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8"/>
          <w:szCs w:val="8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48B6F794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48AE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C0DDB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71D0" w14:textId="77777777" w:rsidR="00D76D87" w:rsidRPr="00D76D87" w:rsidRDefault="00D76D87" w:rsidP="00D76D8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09A497B1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B96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5E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E70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6D99E39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11DC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D0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A66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103F2BA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86C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23E3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9A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9A505B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BB7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B4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26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3ADA03D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8D33E2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Dichiara di concorrere per il consorzio stesso.</w:t>
      </w:r>
    </w:p>
    <w:p w14:paraId="3B053F1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51D056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04B2469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649DB8D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 xml:space="preserve">[ ] Dichiara di concorrere per i seguenti consorziati (art. 67, comma 4,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36/2023):</w:t>
      </w:r>
    </w:p>
    <w:p w14:paraId="1A7896E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D76D87" w:rsidRPr="00D76D87" w14:paraId="73B951DB" w14:textId="77777777" w:rsidTr="005D58B8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E35F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7EBE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096" w14:textId="77777777" w:rsidR="00D76D87" w:rsidRPr="00D76D87" w:rsidRDefault="00D76D87" w:rsidP="00D76D87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Indirizzo</w:t>
            </w:r>
          </w:p>
        </w:tc>
      </w:tr>
      <w:tr w:rsidR="00D76D87" w:rsidRPr="00D76D87" w14:paraId="6C3B01CE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36D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DE4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D27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9FB60CC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2410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46C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959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CDC924" w14:textId="77777777" w:rsidTr="005D58B8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72FD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179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16B4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CAA2412" w14:textId="77777777" w:rsidR="00D76D87" w:rsidRPr="00D76D87" w:rsidRDefault="00D76D87" w:rsidP="00D76D87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20"/>
          <w:szCs w:val="20"/>
          <w:lang w:val="it-IT"/>
        </w:rPr>
      </w:pPr>
    </w:p>
    <w:p w14:paraId="3636B70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/>
          <w:bCs/>
          <w:lang w:val="it-IT"/>
        </w:rPr>
        <w:t>Raggruppamento temporaneo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e)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/>
          <w:bCs/>
          <w:lang w:val="it-IT"/>
        </w:rPr>
        <w:t>Consorzio ordinario di concorrenti</w:t>
      </w:r>
      <w:r w:rsidRPr="00D76D87">
        <w:rPr>
          <w:rFonts w:ascii="Century Gothic" w:hAnsi="Century Gothic" w:cs="Calibri Light"/>
          <w:lang w:val="it-IT"/>
        </w:rPr>
        <w:t xml:space="preserve"> (di cui all’art. 65, comma 2, lettera f)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 oppure </w:t>
      </w:r>
      <w:r w:rsidRPr="00D76D87">
        <w:rPr>
          <w:rFonts w:ascii="Century Gothic" w:hAnsi="Century Gothic" w:cs="Calibri Light"/>
          <w:b/>
          <w:bCs/>
          <w:lang w:val="it-IT"/>
        </w:rPr>
        <w:t xml:space="preserve">Gruppo europeo di interesse economico (GEIE) </w:t>
      </w:r>
      <w:r w:rsidRPr="00D76D87">
        <w:rPr>
          <w:rFonts w:ascii="Century Gothic" w:hAnsi="Century Gothic" w:cs="Calibri Light"/>
          <w:lang w:val="it-IT"/>
        </w:rPr>
        <w:t xml:space="preserve">(di cui all’art. 65, comma 2, lettera h) del </w:t>
      </w:r>
      <w:proofErr w:type="spellStart"/>
      <w:r w:rsidRPr="00D76D87">
        <w:rPr>
          <w:rFonts w:ascii="Century Gothic" w:hAnsi="Century Gothic" w:cs="Calibri Light"/>
          <w:lang w:val="it-IT"/>
        </w:rPr>
        <w:t>DLgs</w:t>
      </w:r>
      <w:proofErr w:type="spellEnd"/>
      <w:r w:rsidRPr="00D76D87">
        <w:rPr>
          <w:rFonts w:ascii="Century Gothic" w:hAnsi="Century Gothic" w:cs="Calibri Light"/>
          <w:lang w:val="it-IT"/>
        </w:rPr>
        <w:t xml:space="preserve"> 36/2023), in qualità di</w:t>
      </w:r>
      <w:r w:rsidRPr="00D76D87">
        <w:rPr>
          <w:rFonts w:ascii="Century Gothic" w:hAnsi="Century Gothic" w:cs="Calibri Light"/>
          <w:bCs/>
          <w:lang w:val="it-IT"/>
        </w:rPr>
        <w:t>:</w:t>
      </w:r>
    </w:p>
    <w:p w14:paraId="6C1793D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F90010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Mandatario (Capogruppo)</w:t>
      </w:r>
    </w:p>
    <w:p w14:paraId="3283C2CE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3D5363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258D027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DA3809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bCs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</w:t>
      </w:r>
      <w:r w:rsidRPr="00D76D87">
        <w:rPr>
          <w:rFonts w:ascii="Century Gothic" w:hAnsi="Century Gothic" w:cs="Calibri Light"/>
          <w:bCs/>
          <w:lang w:val="it-IT"/>
        </w:rPr>
        <w:t>Mandante</w:t>
      </w:r>
    </w:p>
    <w:p w14:paraId="74881A82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246DD348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di un raggruppamento temporaneo o di un consorzio ordinario o di un GEIE</w:t>
      </w:r>
    </w:p>
    <w:p w14:paraId="244F33EB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0D87922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già costituito</w:t>
      </w:r>
    </w:p>
    <w:p w14:paraId="24FE4BC4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4AAD6C2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hAnsi="Century Gothic" w:cs="Calibri Light"/>
          <w:iCs/>
          <w:lang w:val="it-IT"/>
        </w:rPr>
      </w:pPr>
      <w:r w:rsidRPr="00D76D87">
        <w:rPr>
          <w:rFonts w:ascii="Century Gothic" w:hAnsi="Century Gothic" w:cs="Calibri Light"/>
          <w:iCs/>
          <w:lang w:val="it-IT"/>
        </w:rPr>
        <w:t>oppure</w:t>
      </w:r>
    </w:p>
    <w:p w14:paraId="7A1A043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32127E5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[ ] da costituirsi</w:t>
      </w:r>
    </w:p>
    <w:p w14:paraId="3A045BBA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p w14:paraId="543FB8C0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lang w:val="it-IT"/>
        </w:rPr>
      </w:pPr>
      <w:r w:rsidRPr="00D76D87">
        <w:rPr>
          <w:rFonts w:ascii="Century Gothic" w:hAnsi="Century Gothic" w:cs="Calibri Light"/>
          <w:lang w:val="it-IT"/>
        </w:rPr>
        <w:t>fra:</w:t>
      </w:r>
    </w:p>
    <w:p w14:paraId="2B9F70D9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eastAsia="Times New Roman" w:hAnsi="Century Gothic" w:cs="Calibri Light"/>
          <w:sz w:val="8"/>
          <w:szCs w:val="8"/>
          <w:lang w:val="it-IT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7876FAC3" w14:textId="77777777" w:rsidTr="00D76D87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F92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B346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574D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36129896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0A39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D81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CAB7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A982328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7EA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62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CA9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1701547A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96DC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744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EAE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0EE35353" w14:textId="77777777" w:rsidTr="00D76D87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88F0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3701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F6B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42005B43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entury Gothic" w:eastAsia="Times New Roman" w:hAnsi="Century Gothic" w:cs="Calibri Light"/>
          <w:lang w:val="it-IT"/>
        </w:rPr>
      </w:pPr>
    </w:p>
    <w:p w14:paraId="22B9F774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/>
          <w:color w:val="000000"/>
          <w:sz w:val="20"/>
          <w:szCs w:val="20"/>
          <w:u w:color="000000"/>
        </w:rPr>
        <w:t>Aggregazione tra le imprese aderenti al contratto di rete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(di cui all’art. 65, comma 2, lettera g) del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DLgs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 36/2023)</w:t>
      </w:r>
    </w:p>
    <w:p w14:paraId="5356D603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455D05C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sz w:val="20"/>
          <w:szCs w:val="20"/>
        </w:rPr>
        <w:t xml:space="preserve">[ ] </w:t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con organo comune con potere di rappresentanza e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soggettivita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̀ giuridica;</w:t>
      </w:r>
    </w:p>
    <w:p w14:paraId="1CB2C70F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sz w:val="8"/>
          <w:szCs w:val="8"/>
        </w:rPr>
        <w:br/>
      </w: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[ ] con organo comune con potere di rappresentanza ma priva di </w:t>
      </w:r>
      <w:proofErr w:type="spellStart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>soggettivita</w:t>
      </w:r>
      <w:proofErr w:type="spellEnd"/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̀ giuridica con mandataria l’impresa____________________; </w:t>
      </w:r>
    </w:p>
    <w:p w14:paraId="118B4D4A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sz w:val="8"/>
          <w:szCs w:val="8"/>
        </w:rPr>
      </w:pPr>
    </w:p>
    <w:p w14:paraId="2820C442" w14:textId="77777777" w:rsidR="00D76D87" w:rsidRPr="00D76D87" w:rsidRDefault="00D76D87" w:rsidP="00D76D87">
      <w:pPr>
        <w:pStyle w:val="NormaleWeb"/>
        <w:spacing w:before="0" w:beforeAutospacing="0" w:after="0" w:afterAutospacing="0"/>
        <w:jc w:val="both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lastRenderedPageBreak/>
        <w:t xml:space="preserve">[ ] con organo comune privo di potere di rappresentanza ovvero sprovvista di organo comune con mandataria l’impresa __________________; </w:t>
      </w:r>
    </w:p>
    <w:p w14:paraId="0C15F08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p w14:paraId="40B9D2CC" w14:textId="77777777" w:rsidR="00D76D87" w:rsidRP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</w:pPr>
      <w:r w:rsidRPr="00D76D87">
        <w:rPr>
          <w:rFonts w:ascii="Century Gothic" w:hAnsi="Century Gothic" w:cs="Calibri Light"/>
          <w:bCs/>
          <w:color w:val="000000"/>
          <w:sz w:val="20"/>
          <w:szCs w:val="20"/>
          <w:u w:color="000000"/>
        </w:rPr>
        <w:t xml:space="preserve">fra le imprese: </w:t>
      </w:r>
    </w:p>
    <w:p w14:paraId="33D8AED5" w14:textId="77777777" w:rsidR="00D76D87" w:rsidRDefault="00D76D87" w:rsidP="00D76D87">
      <w:pPr>
        <w:pStyle w:val="NormaleWeb"/>
        <w:spacing w:before="0" w:beforeAutospacing="0" w:after="0" w:afterAutospacing="0"/>
        <w:rPr>
          <w:rFonts w:ascii="Century Gothic" w:hAnsi="Century Gothic" w:cs="Calibri Light"/>
          <w:bCs/>
          <w:color w:val="000000"/>
          <w:sz w:val="8"/>
          <w:szCs w:val="8"/>
          <w:u w:color="000000"/>
        </w:rPr>
      </w:pPr>
    </w:p>
    <w:tbl>
      <w:tblPr>
        <w:tblW w:w="95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6"/>
        <w:gridCol w:w="5106"/>
        <w:gridCol w:w="2971"/>
      </w:tblGrid>
      <w:tr w:rsidR="00D76D87" w:rsidRPr="00D76D87" w14:paraId="6811BE4C" w14:textId="77777777" w:rsidTr="005D58B8">
        <w:trPr>
          <w:trHeight w:val="51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8A7F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AC4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Denominazione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66A0" w14:textId="77777777" w:rsidR="00D76D87" w:rsidRPr="00D76D87" w:rsidRDefault="00D76D87" w:rsidP="005D58B8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b w:val="0"/>
                <w:sz w:val="20"/>
                <w:szCs w:val="20"/>
                <w:lang w:val="it-IT"/>
              </w:rPr>
            </w:pPr>
            <w:r w:rsidRPr="00D76D87">
              <w:rPr>
                <w:rFonts w:ascii="Century Gothic" w:hAnsi="Century Gothic" w:cs="Calibri Light"/>
                <w:b w:val="0"/>
                <w:bCs w:val="0"/>
                <w:iCs/>
                <w:sz w:val="20"/>
                <w:szCs w:val="20"/>
                <w:lang w:val="it-IT"/>
              </w:rPr>
              <w:t>Codice fiscale</w:t>
            </w:r>
          </w:p>
        </w:tc>
      </w:tr>
      <w:tr w:rsidR="00D76D87" w:rsidRPr="00D76D87" w14:paraId="5827B6B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4FF7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Mandatario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6EDB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CE9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23160100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336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7FD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845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3944B7F5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1FFD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EF3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2E08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  <w:tr w:rsidR="00D76D87" w:rsidRPr="00D76D87" w14:paraId="70B9007E" w14:textId="77777777" w:rsidTr="005D58B8">
        <w:trPr>
          <w:trHeight w:val="310"/>
          <w:jc w:val="center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FDAF" w14:textId="77777777" w:rsidR="00D76D87" w:rsidRPr="00D76D87" w:rsidRDefault="00D76D87" w:rsidP="005D58B8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lang w:val="it-IT"/>
              </w:rPr>
            </w:pPr>
            <w:r w:rsidRPr="00D76D87">
              <w:rPr>
                <w:rFonts w:ascii="Century Gothic" w:hAnsi="Century Gothic" w:cs="Calibri Light"/>
                <w:lang w:val="it-IT"/>
              </w:rPr>
              <w:t>Mandante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E796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422" w14:textId="77777777" w:rsidR="00D76D87" w:rsidRPr="00D76D87" w:rsidRDefault="00D76D87" w:rsidP="005D58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entury Gothic" w:hAnsi="Century Gothic" w:cs="Calibri Light"/>
                <w:sz w:val="22"/>
                <w:szCs w:val="22"/>
                <w:lang w:val="it-IT"/>
              </w:rPr>
            </w:pPr>
          </w:p>
        </w:tc>
      </w:tr>
    </w:tbl>
    <w:p w14:paraId="0B915641" w14:textId="77777777" w:rsidR="00D76D87" w:rsidRPr="00D76D87" w:rsidRDefault="00D76D87" w:rsidP="00D76D87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entury Gothic" w:eastAsia="Times New Roman" w:hAnsi="Century Gothic" w:cs="Calibri Light"/>
          <w:lang w:val="it-IT"/>
        </w:rPr>
      </w:pPr>
    </w:p>
    <w:p w14:paraId="61A6C378" w14:textId="77777777" w:rsidR="00D76D87" w:rsidRPr="00D76D87" w:rsidRDefault="00D76D87" w:rsidP="00D76D8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D76D8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sz w:val="20"/>
          <w:szCs w:val="20"/>
        </w:rPr>
      </w:pPr>
    </w:p>
    <w:p w14:paraId="5AE154B0" w14:textId="77777777" w:rsidR="009A1630" w:rsidRPr="00D76D8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sz w:val="20"/>
          <w:szCs w:val="20"/>
          <w:lang w:val="it-IT"/>
        </w:rPr>
      </w:pPr>
      <w:r w:rsidRPr="00D76D87">
        <w:rPr>
          <w:rFonts w:ascii="Century Gothic" w:hAnsi="Century Gothic" w:cs="Calibri Light"/>
          <w:b w:val="0"/>
          <w:sz w:val="20"/>
          <w:szCs w:val="20"/>
          <w:lang w:val="it-IT"/>
        </w:rPr>
        <w:t>DICHIARA</w:t>
      </w:r>
    </w:p>
    <w:p w14:paraId="117AD036" w14:textId="77777777" w:rsidR="009A1630" w:rsidRPr="00D76D87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entury Gothic" w:hAnsi="Century Gothic" w:cs="Calibri Light"/>
          <w:sz w:val="20"/>
          <w:szCs w:val="20"/>
        </w:rPr>
      </w:pPr>
    </w:p>
    <w:p w14:paraId="2F926D27" w14:textId="1445BBDC" w:rsidR="00822F22" w:rsidRPr="006263C9" w:rsidRDefault="00822F22" w:rsidP="0054187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D76D87">
        <w:rPr>
          <w:rFonts w:ascii="Century Gothic" w:hAnsi="Century Gothic" w:cs="Calibri Light"/>
          <w:sz w:val="20"/>
          <w:szCs w:val="20"/>
        </w:rPr>
        <w:t>l’insussistenza,</w:t>
      </w:r>
      <w:r w:rsidRPr="006263C9">
        <w:rPr>
          <w:rFonts w:ascii="Century Gothic" w:hAnsi="Century Gothic" w:cs="Calibri Light"/>
          <w:sz w:val="20"/>
          <w:szCs w:val="20"/>
        </w:rPr>
        <w:t xml:space="preserve"> </w:t>
      </w:r>
      <w:r w:rsidR="00B50401" w:rsidRPr="006263C9">
        <w:rPr>
          <w:rFonts w:ascii="Century Gothic" w:hAnsi="Century Gothic" w:cs="Calibri Light"/>
          <w:sz w:val="20"/>
          <w:szCs w:val="20"/>
        </w:rPr>
        <w:t>nei propri confronti, delle cause di esclusione previste dagli artt. 94 e 95 del D.Lgs. 36/2023;</w:t>
      </w:r>
    </w:p>
    <w:p w14:paraId="1F723A3A" w14:textId="06F7111F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6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che, oltre al sottoscritto, 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 </w:t>
      </w:r>
      <w:r w:rsidRPr="006263C9">
        <w:rPr>
          <w:rFonts w:ascii="Century Gothic" w:hAnsi="Century Gothic" w:cs="Calibri Light"/>
          <w:sz w:val="20"/>
          <w:szCs w:val="20"/>
        </w:rPr>
        <w:t>sono:</w:t>
      </w:r>
    </w:p>
    <w:p w14:paraId="7C307A5D" w14:textId="59180146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6263C9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6263C9" w:rsidRDefault="00822F22" w:rsidP="0054187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l’insussistenza, nei confronti di alcuno dei suddetti soggetti di cui </w:t>
      </w:r>
      <w:r w:rsidR="00B50401" w:rsidRPr="006263C9">
        <w:rPr>
          <w:rFonts w:ascii="Century Gothic" w:hAnsi="Century Gothic" w:cs="Calibri Light"/>
          <w:sz w:val="20"/>
          <w:szCs w:val="20"/>
        </w:rPr>
        <w:t xml:space="preserve">all’art. 94, comma 3 del D.lgs. 36/2023, delle cause di esclusione previste dagli artt. 94 e 95 del medesimo </w:t>
      </w:r>
      <w:proofErr w:type="spellStart"/>
      <w:r w:rsidR="00B50401" w:rsidRPr="006263C9">
        <w:rPr>
          <w:rFonts w:ascii="Century Gothic" w:hAnsi="Century Gothic" w:cs="Calibri Light"/>
          <w:sz w:val="20"/>
          <w:szCs w:val="20"/>
        </w:rPr>
        <w:t>D.Lgs</w:t>
      </w:r>
      <w:proofErr w:type="spellEnd"/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6A6292EF" w14:textId="77777777" w:rsidR="00822F22" w:rsidRPr="006263C9" w:rsidRDefault="00822F22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l’insussistenza delle cause di incompatibilità di cui all’articolo 53, comma 16 ter, del D.Lgs. 30 marzo 2001, n. 165.</w:t>
      </w:r>
    </w:p>
    <w:p w14:paraId="27D964F0" w14:textId="6AF77592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idoneità professionale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</w:t>
      </w:r>
    </w:p>
    <w:p w14:paraId="1CA16E41" w14:textId="6F5BA373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che l’operatore economico è in possesso dei requisiti di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capacità </w:t>
      </w:r>
      <w:r w:rsidR="00D76D87" w:rsidRPr="00D76D87">
        <w:rPr>
          <w:rFonts w:ascii="Century Gothic" w:eastAsia="Times New Roman" w:hAnsi="Century Gothic" w:cs="Calibri Light"/>
          <w:sz w:val="20"/>
          <w:szCs w:val="20"/>
        </w:rPr>
        <w:t xml:space="preserve">economico-finanziaria e 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>tecnico-</w:t>
      </w:r>
      <w:r w:rsidR="00BC10A6" w:rsidRPr="006263C9">
        <w:rPr>
          <w:rFonts w:ascii="Century Gothic" w:eastAsia="Times New Roman" w:hAnsi="Century Gothic" w:cs="Calibri Light"/>
          <w:sz w:val="20"/>
          <w:szCs w:val="20"/>
        </w:rPr>
        <w:t>professionale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richiesti per la </w:t>
      </w:r>
      <w:r w:rsidRPr="00F45731">
        <w:rPr>
          <w:rFonts w:ascii="Century Gothic" w:hAnsi="Century Gothic" w:cs="Calibri Light"/>
          <w:sz w:val="20"/>
          <w:szCs w:val="20"/>
        </w:rPr>
        <w:t>partecipazione</w:t>
      </w:r>
      <w:r w:rsidRPr="006263C9">
        <w:rPr>
          <w:rFonts w:ascii="Century Gothic" w:eastAsia="Times New Roman" w:hAnsi="Century Gothic" w:cs="Calibri Light"/>
          <w:sz w:val="20"/>
          <w:szCs w:val="20"/>
        </w:rPr>
        <w:t xml:space="preserve"> alla presente procedura; </w:t>
      </w:r>
    </w:p>
    <w:p w14:paraId="780F849C" w14:textId="77777777" w:rsidR="005E7CE7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sz w:val="20"/>
          <w:szCs w:val="20"/>
          <w:lang w:val="it-IT"/>
        </w:rPr>
      </w:pPr>
    </w:p>
    <w:p w14:paraId="065F3C14" w14:textId="77777777" w:rsidR="005E7CE7" w:rsidRPr="006263C9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  <w:t>DICHIARA altresì</w:t>
      </w:r>
    </w:p>
    <w:p w14:paraId="0E9071DB" w14:textId="77777777" w:rsidR="005E7CE7" w:rsidRPr="006263C9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entury Gothic" w:hAnsi="Century Gothic" w:cs="Calibri Light"/>
          <w:i w:val="0"/>
          <w:iCs w:val="0"/>
          <w:sz w:val="20"/>
          <w:szCs w:val="20"/>
        </w:rPr>
      </w:pPr>
    </w:p>
    <w:p w14:paraId="566CA6F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6263C9" w:rsidRDefault="00B50401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aver letto il “</w:t>
      </w:r>
      <w:r w:rsidR="00491443" w:rsidRPr="006263C9">
        <w:rPr>
          <w:rFonts w:ascii="Century Gothic" w:hAnsi="Century Gothic" w:cs="Calibri Light"/>
          <w:sz w:val="20"/>
          <w:szCs w:val="20"/>
        </w:rPr>
        <w:t>MO - Manifestazione di interesse</w:t>
      </w:r>
      <w:r w:rsidRPr="006263C9">
        <w:rPr>
          <w:rFonts w:ascii="Century Gothic" w:hAnsi="Century Gothic" w:cs="Calibri Light"/>
          <w:sz w:val="20"/>
          <w:szCs w:val="20"/>
        </w:rPr>
        <w:t>” e di aver preso atto ed accettato le singole clausole in esso contenute;</w:t>
      </w:r>
    </w:p>
    <w:p w14:paraId="29584270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 xml:space="preserve">di aver preso visione, mediante accesso alla Piattaforma Telematica all’indirizzo </w:t>
      </w:r>
      <w:r w:rsidRPr="006263C9">
        <w:rPr>
          <w:rFonts w:ascii="Century Gothic" w:hAnsi="Century Gothic" w:cs="Calibri Light"/>
          <w:i/>
          <w:iCs/>
          <w:sz w:val="20"/>
          <w:szCs w:val="20"/>
        </w:rPr>
        <w:t>https://umpinerolese.traspare.com/</w:t>
      </w:r>
      <w:r w:rsidRPr="006263C9">
        <w:rPr>
          <w:rFonts w:ascii="Century Gothic" w:hAnsi="Century Gothic" w:cs="Calibri Light"/>
          <w:sz w:val="20"/>
          <w:szCs w:val="20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Pr="006263C9" w:rsidRDefault="005E7CE7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lastRenderedPageBreak/>
        <w:t xml:space="preserve">di essere in grado, ai sensi dell’articolo </w:t>
      </w:r>
      <w:r w:rsidR="00B80F4D" w:rsidRPr="006263C9">
        <w:rPr>
          <w:rFonts w:ascii="Century Gothic" w:hAnsi="Century Gothic" w:cs="Calibri Light"/>
          <w:sz w:val="20"/>
          <w:szCs w:val="20"/>
        </w:rPr>
        <w:t>91</w:t>
      </w:r>
      <w:r w:rsidRPr="006263C9">
        <w:rPr>
          <w:rFonts w:ascii="Century Gothic" w:hAnsi="Century Gothic" w:cs="Calibri Light"/>
          <w:sz w:val="20"/>
          <w:szCs w:val="20"/>
        </w:rPr>
        <w:t xml:space="preserve">, comma </w:t>
      </w:r>
      <w:r w:rsidR="00B80F4D" w:rsidRPr="006263C9">
        <w:rPr>
          <w:rFonts w:ascii="Century Gothic" w:hAnsi="Century Gothic" w:cs="Calibri Light"/>
          <w:sz w:val="20"/>
          <w:szCs w:val="20"/>
        </w:rPr>
        <w:t>4</w:t>
      </w:r>
      <w:r w:rsidRPr="006263C9">
        <w:rPr>
          <w:rFonts w:ascii="Century Gothic" w:hAnsi="Century Gothic" w:cs="Calibri Light"/>
          <w:sz w:val="20"/>
          <w:szCs w:val="20"/>
        </w:rPr>
        <w:t xml:space="preserve"> 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</w:t>
      </w:r>
      <w:r w:rsidRPr="006263C9">
        <w:rPr>
          <w:rFonts w:ascii="Century Gothic" w:hAnsi="Century Gothic" w:cs="Calibri Light"/>
          <w:sz w:val="20"/>
          <w:szCs w:val="20"/>
        </w:rPr>
        <w:t>/20</w:t>
      </w:r>
      <w:r w:rsidR="00B80F4D" w:rsidRPr="006263C9">
        <w:rPr>
          <w:rFonts w:ascii="Century Gothic" w:hAnsi="Century Gothic" w:cs="Calibri Light"/>
          <w:sz w:val="20"/>
          <w:szCs w:val="20"/>
        </w:rPr>
        <w:t>23</w:t>
      </w:r>
      <w:r w:rsidRPr="006263C9">
        <w:rPr>
          <w:rFonts w:ascii="Century Gothic" w:hAnsi="Century Gothic" w:cs="Calibri Light"/>
          <w:sz w:val="20"/>
          <w:szCs w:val="20"/>
        </w:rPr>
        <w:t xml:space="preserve">, di fornire, su richiesta della Stazione Appaltante e senza indugio, la documentazione di cui al citato articolo </w:t>
      </w:r>
      <w:r w:rsidR="00B80F4D" w:rsidRPr="006263C9">
        <w:rPr>
          <w:rFonts w:ascii="Century Gothic" w:hAnsi="Century Gothic" w:cs="Calibri Light"/>
          <w:sz w:val="20"/>
          <w:szCs w:val="20"/>
        </w:rPr>
        <w:t xml:space="preserve">91, comma 4 </w:t>
      </w:r>
      <w:r w:rsidRPr="006263C9">
        <w:rPr>
          <w:rFonts w:ascii="Century Gothic" w:hAnsi="Century Gothic" w:cs="Calibri Light"/>
          <w:sz w:val="20"/>
          <w:szCs w:val="20"/>
        </w:rPr>
        <w:t xml:space="preserve">del D.Lgs. </w:t>
      </w:r>
      <w:r w:rsidR="00B80F4D" w:rsidRPr="006263C9">
        <w:rPr>
          <w:rFonts w:ascii="Century Gothic" w:hAnsi="Century Gothic" w:cs="Calibri Light"/>
          <w:sz w:val="20"/>
          <w:szCs w:val="20"/>
        </w:rPr>
        <w:t>36/2023</w:t>
      </w:r>
      <w:r w:rsidRPr="006263C9">
        <w:rPr>
          <w:rFonts w:ascii="Century Gothic" w:hAnsi="Century Gothic" w:cs="Calibri Light"/>
          <w:sz w:val="20"/>
          <w:szCs w:val="20"/>
        </w:rPr>
        <w:t>;</w:t>
      </w:r>
    </w:p>
    <w:p w14:paraId="0345D3F4" w14:textId="77777777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6263C9" w:rsidRDefault="00491443" w:rsidP="00221C2F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/>
        <w:ind w:left="360" w:hanging="360"/>
        <w:rPr>
          <w:rFonts w:ascii="Century Gothic" w:hAnsi="Century Gothic" w:cs="Calibri Light"/>
          <w:sz w:val="20"/>
          <w:szCs w:val="20"/>
        </w:rPr>
      </w:pPr>
      <w:r w:rsidRPr="006263C9">
        <w:rPr>
          <w:rFonts w:ascii="Century Gothic" w:hAnsi="Century Gothic" w:cs="Calibri Light"/>
          <w:sz w:val="20"/>
          <w:szCs w:val="20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E19E3B4" w14:textId="77777777" w:rsidR="005E7CE7" w:rsidRPr="006263C9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126EF327" w14:textId="029375C6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Data_____________</w:t>
      </w:r>
    </w:p>
    <w:p w14:paraId="4572D91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sz w:val="20"/>
          <w:szCs w:val="20"/>
          <w:lang w:val="it-IT"/>
        </w:rPr>
      </w:pPr>
    </w:p>
    <w:p w14:paraId="61FF0A7D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sz w:val="20"/>
          <w:szCs w:val="20"/>
          <w:lang w:val="it-IT"/>
        </w:rPr>
        <w:t>___________________________</w:t>
      </w:r>
    </w:p>
    <w:p w14:paraId="10425406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  <w:r w:rsidRPr="006263C9">
        <w:rPr>
          <w:rFonts w:ascii="Century Gothic" w:hAnsi="Century Gothic" w:cs="Calibri Light"/>
          <w:b w:val="0"/>
          <w:iCs/>
          <w:sz w:val="20"/>
          <w:szCs w:val="20"/>
          <w:lang w:val="it-IT"/>
        </w:rPr>
        <w:t>(firma del legale rappresentate)</w:t>
      </w:r>
    </w:p>
    <w:p w14:paraId="5B9E3242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FB0423" w14:textId="77777777" w:rsidR="009A1630" w:rsidRPr="006263C9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  <w:b w:val="0"/>
          <w:bCs w:val="0"/>
          <w:sz w:val="20"/>
          <w:szCs w:val="20"/>
          <w:lang w:val="it-IT"/>
        </w:rPr>
      </w:pPr>
    </w:p>
    <w:p w14:paraId="5EDA9DB6" w14:textId="77777777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p w14:paraId="03E137A5" w14:textId="2A38C704" w:rsidR="009A1630" w:rsidRPr="006263C9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  <w:r w:rsidRPr="006263C9">
        <w:rPr>
          <w:rFonts w:ascii="Century Gothic" w:hAnsi="Century Gothic" w:cs="Calibri Light"/>
        </w:rPr>
        <w:t>N.B. La domanda va compilata e sottoscritta digitalmente dal legale rappresentante del richiedente, secondo le modalità di cui a</w:t>
      </w:r>
      <w:r w:rsidR="006263C9">
        <w:rPr>
          <w:rFonts w:ascii="Century Gothic" w:hAnsi="Century Gothic" w:cs="Calibri Light"/>
        </w:rPr>
        <w:t>l</w:t>
      </w:r>
      <w:r w:rsidRPr="006263C9">
        <w:rPr>
          <w:rFonts w:ascii="Century Gothic" w:hAnsi="Century Gothic" w:cs="Calibri Light"/>
        </w:rPr>
        <w:t>l’art. 1</w:t>
      </w:r>
      <w:r w:rsidR="00E66355">
        <w:rPr>
          <w:rFonts w:ascii="Century Gothic" w:hAnsi="Century Gothic" w:cs="Calibri Light"/>
        </w:rPr>
        <w:t>5</w:t>
      </w:r>
      <w:r w:rsidRPr="006263C9">
        <w:rPr>
          <w:rFonts w:ascii="Century Gothic" w:hAnsi="Century Gothic" w:cs="Calibri Light"/>
        </w:rPr>
        <w:t xml:space="preserve">.1 </w:t>
      </w:r>
      <w:r w:rsidR="006263C9" w:rsidRPr="006263C9">
        <w:rPr>
          <w:rFonts w:ascii="Century Gothic" w:hAnsi="Century Gothic" w:cs="Calibri Light"/>
        </w:rPr>
        <w:t xml:space="preserve">“Domanda di Partecipazione” </w:t>
      </w:r>
      <w:r w:rsidRPr="006263C9">
        <w:rPr>
          <w:rFonts w:ascii="Century Gothic" w:hAnsi="Century Gothic" w:cs="Calibri Light"/>
        </w:rPr>
        <w:t xml:space="preserve">dello schema del disciplinare di gara. </w:t>
      </w:r>
    </w:p>
    <w:p w14:paraId="0122CA27" w14:textId="77777777" w:rsidR="00CC3FBE" w:rsidRPr="006263C9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entury Gothic" w:hAnsi="Century Gothic" w:cs="Calibri Light"/>
        </w:rPr>
      </w:pPr>
    </w:p>
    <w:sectPr w:rsidR="00CC3FBE" w:rsidRPr="006263C9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0B0C" w14:textId="77777777" w:rsidR="006D0F40" w:rsidRDefault="006D0F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9E8F96C" w14:textId="77777777" w:rsidR="006D0F40" w:rsidRDefault="006D0F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7B259" w14:textId="77777777" w:rsidR="006D0F40" w:rsidRDefault="006D0F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4E10E96C" w14:textId="77777777" w:rsidR="006D0F40" w:rsidRDefault="006D0F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8D26E1"/>
    <w:multiLevelType w:val="hybridMultilevel"/>
    <w:tmpl w:val="8CC4E1B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86869"/>
    <w:multiLevelType w:val="hybridMultilevel"/>
    <w:tmpl w:val="70DE6374"/>
    <w:numStyleLink w:val="Stileimportato1"/>
  </w:abstractNum>
  <w:abstractNum w:abstractNumId="9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0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17595588">
    <w:abstractNumId w:val="11"/>
  </w:num>
  <w:num w:numId="2" w16cid:durableId="566501701">
    <w:abstractNumId w:val="8"/>
  </w:num>
  <w:num w:numId="3" w16cid:durableId="1585413784">
    <w:abstractNumId w:val="12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9"/>
  </w:num>
  <w:num w:numId="8" w16cid:durableId="1074543582">
    <w:abstractNumId w:val="1"/>
  </w:num>
  <w:num w:numId="9" w16cid:durableId="1803619086">
    <w:abstractNumId w:val="7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10"/>
  </w:num>
  <w:num w:numId="13" w16cid:durableId="1482962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0B"/>
    <w:rsid w:val="000462E9"/>
    <w:rsid w:val="0006306D"/>
    <w:rsid w:val="000D1512"/>
    <w:rsid w:val="00101431"/>
    <w:rsid w:val="001643B7"/>
    <w:rsid w:val="001813AD"/>
    <w:rsid w:val="00181EA4"/>
    <w:rsid w:val="001919DF"/>
    <w:rsid w:val="001A38DA"/>
    <w:rsid w:val="001B2711"/>
    <w:rsid w:val="001F15D1"/>
    <w:rsid w:val="00210228"/>
    <w:rsid w:val="00221C2F"/>
    <w:rsid w:val="002228E4"/>
    <w:rsid w:val="00275248"/>
    <w:rsid w:val="00276E6F"/>
    <w:rsid w:val="002B4DCB"/>
    <w:rsid w:val="002D2EAA"/>
    <w:rsid w:val="002F4A1E"/>
    <w:rsid w:val="003013D9"/>
    <w:rsid w:val="00302CB0"/>
    <w:rsid w:val="003755EF"/>
    <w:rsid w:val="003C7B52"/>
    <w:rsid w:val="003D3AC7"/>
    <w:rsid w:val="00440615"/>
    <w:rsid w:val="00484287"/>
    <w:rsid w:val="00491443"/>
    <w:rsid w:val="004B5A20"/>
    <w:rsid w:val="004C2633"/>
    <w:rsid w:val="005133EA"/>
    <w:rsid w:val="00524D69"/>
    <w:rsid w:val="00541872"/>
    <w:rsid w:val="00550D31"/>
    <w:rsid w:val="00557A47"/>
    <w:rsid w:val="00575CC2"/>
    <w:rsid w:val="005C1E91"/>
    <w:rsid w:val="005C4539"/>
    <w:rsid w:val="005D27D2"/>
    <w:rsid w:val="005D4A3D"/>
    <w:rsid w:val="005E7CE7"/>
    <w:rsid w:val="005F361A"/>
    <w:rsid w:val="005F76E6"/>
    <w:rsid w:val="006034F2"/>
    <w:rsid w:val="00607C93"/>
    <w:rsid w:val="00614C37"/>
    <w:rsid w:val="006258F3"/>
    <w:rsid w:val="006263C9"/>
    <w:rsid w:val="00687EA4"/>
    <w:rsid w:val="006A70FA"/>
    <w:rsid w:val="006D0F40"/>
    <w:rsid w:val="006D1254"/>
    <w:rsid w:val="006E51F3"/>
    <w:rsid w:val="006E551A"/>
    <w:rsid w:val="006F444B"/>
    <w:rsid w:val="00701049"/>
    <w:rsid w:val="00722368"/>
    <w:rsid w:val="00725897"/>
    <w:rsid w:val="00732415"/>
    <w:rsid w:val="00757697"/>
    <w:rsid w:val="00761A7C"/>
    <w:rsid w:val="00761B48"/>
    <w:rsid w:val="00765E22"/>
    <w:rsid w:val="007B47DC"/>
    <w:rsid w:val="007B4F61"/>
    <w:rsid w:val="007D35B0"/>
    <w:rsid w:val="008133C1"/>
    <w:rsid w:val="00817E27"/>
    <w:rsid w:val="00822F22"/>
    <w:rsid w:val="00841061"/>
    <w:rsid w:val="0088151E"/>
    <w:rsid w:val="008A100B"/>
    <w:rsid w:val="008B58FF"/>
    <w:rsid w:val="008D5492"/>
    <w:rsid w:val="008E3564"/>
    <w:rsid w:val="008E52D2"/>
    <w:rsid w:val="008F37AD"/>
    <w:rsid w:val="00913DA5"/>
    <w:rsid w:val="009147D4"/>
    <w:rsid w:val="009331CF"/>
    <w:rsid w:val="00944E4D"/>
    <w:rsid w:val="0096320B"/>
    <w:rsid w:val="0096713A"/>
    <w:rsid w:val="00967DD3"/>
    <w:rsid w:val="00994945"/>
    <w:rsid w:val="00997D40"/>
    <w:rsid w:val="009A1630"/>
    <w:rsid w:val="009D6C56"/>
    <w:rsid w:val="00A11688"/>
    <w:rsid w:val="00A41855"/>
    <w:rsid w:val="00A47FDF"/>
    <w:rsid w:val="00A74FB6"/>
    <w:rsid w:val="00A81862"/>
    <w:rsid w:val="00A81EFF"/>
    <w:rsid w:val="00B067E4"/>
    <w:rsid w:val="00B12BF4"/>
    <w:rsid w:val="00B14060"/>
    <w:rsid w:val="00B41B8A"/>
    <w:rsid w:val="00B46357"/>
    <w:rsid w:val="00B47ED2"/>
    <w:rsid w:val="00B50401"/>
    <w:rsid w:val="00B80F4D"/>
    <w:rsid w:val="00B85115"/>
    <w:rsid w:val="00B856A8"/>
    <w:rsid w:val="00BA16D2"/>
    <w:rsid w:val="00BB6CDE"/>
    <w:rsid w:val="00BC10A6"/>
    <w:rsid w:val="00BC1D21"/>
    <w:rsid w:val="00BC69DA"/>
    <w:rsid w:val="00C03898"/>
    <w:rsid w:val="00C2602A"/>
    <w:rsid w:val="00C27B3F"/>
    <w:rsid w:val="00C4092C"/>
    <w:rsid w:val="00C41B8D"/>
    <w:rsid w:val="00C60923"/>
    <w:rsid w:val="00C613C5"/>
    <w:rsid w:val="00C73F61"/>
    <w:rsid w:val="00C854AC"/>
    <w:rsid w:val="00CA5776"/>
    <w:rsid w:val="00CA7CBB"/>
    <w:rsid w:val="00CC3FBE"/>
    <w:rsid w:val="00CC5F6E"/>
    <w:rsid w:val="00CF53A2"/>
    <w:rsid w:val="00D30302"/>
    <w:rsid w:val="00D4380F"/>
    <w:rsid w:val="00D76D87"/>
    <w:rsid w:val="00DC1823"/>
    <w:rsid w:val="00DC1DD3"/>
    <w:rsid w:val="00DE1249"/>
    <w:rsid w:val="00E154F1"/>
    <w:rsid w:val="00E205FC"/>
    <w:rsid w:val="00E34A6F"/>
    <w:rsid w:val="00E41E54"/>
    <w:rsid w:val="00E66355"/>
    <w:rsid w:val="00E77274"/>
    <w:rsid w:val="00EB1773"/>
    <w:rsid w:val="00EC074E"/>
    <w:rsid w:val="00EC24FC"/>
    <w:rsid w:val="00F2273A"/>
    <w:rsid w:val="00F42DB2"/>
    <w:rsid w:val="00F43A2F"/>
    <w:rsid w:val="00F45731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8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qFormat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</dc:creator>
  <cp:keywords/>
  <dc:description/>
  <cp:lastModifiedBy>Microsoft Office User</cp:lastModifiedBy>
  <cp:revision>11</cp:revision>
  <dcterms:created xsi:type="dcterms:W3CDTF">2025-05-08T12:09:00Z</dcterms:created>
  <dcterms:modified xsi:type="dcterms:W3CDTF">2025-06-25T09:33:00Z</dcterms:modified>
</cp:coreProperties>
</file>